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0EC" w:rsidRDefault="005A30EC">
      <w:pPr>
        <w:spacing w:before="4"/>
        <w:rPr>
          <w:sz w:val="20"/>
        </w:rPr>
      </w:pPr>
      <w:bookmarkStart w:id="0" w:name="_GoBack"/>
      <w:bookmarkEnd w:id="0"/>
    </w:p>
    <w:p w:rsidR="005A30EC" w:rsidRDefault="00817147">
      <w:pPr>
        <w:spacing w:before="51"/>
        <w:ind w:left="2890"/>
        <w:rPr>
          <w:sz w:val="24"/>
        </w:rPr>
      </w:pPr>
      <w:r>
        <w:rPr>
          <w:noProof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412750</wp:posOffset>
            </wp:positionH>
            <wp:positionV relativeFrom="paragraph">
              <wp:posOffset>-53888</wp:posOffset>
            </wp:positionV>
            <wp:extent cx="1673860" cy="312407"/>
            <wp:effectExtent l="0" t="0" r="0" b="0"/>
            <wp:wrapNone/>
            <wp:docPr id="17" name="image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9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3860" cy="312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06._NW_Region_Nursing_Strategic_Roadmap."/>
      <w:bookmarkEnd w:id="1"/>
      <w:r>
        <w:rPr>
          <w:sz w:val="24"/>
        </w:rPr>
        <w:t>Northwest</w:t>
      </w:r>
      <w:r>
        <w:rPr>
          <w:spacing w:val="-2"/>
          <w:sz w:val="24"/>
        </w:rPr>
        <w:t xml:space="preserve"> </w:t>
      </w:r>
      <w:r>
        <w:rPr>
          <w:sz w:val="24"/>
        </w:rPr>
        <w:t>Region</w:t>
      </w:r>
      <w:r>
        <w:rPr>
          <w:spacing w:val="-3"/>
          <w:sz w:val="24"/>
        </w:rPr>
        <w:t xml:space="preserve"> </w:t>
      </w:r>
      <w:r>
        <w:rPr>
          <w:sz w:val="24"/>
        </w:rPr>
        <w:t>Nursing</w:t>
      </w:r>
      <w:r>
        <w:rPr>
          <w:spacing w:val="-3"/>
          <w:sz w:val="24"/>
        </w:rPr>
        <w:t xml:space="preserve"> </w:t>
      </w:r>
      <w:r>
        <w:rPr>
          <w:sz w:val="24"/>
        </w:rPr>
        <w:t>Strategic</w:t>
      </w:r>
      <w:r>
        <w:rPr>
          <w:spacing w:val="-4"/>
          <w:sz w:val="24"/>
        </w:rPr>
        <w:t xml:space="preserve"> </w:t>
      </w:r>
      <w:r>
        <w:rPr>
          <w:sz w:val="24"/>
        </w:rPr>
        <w:t>Roadmap</w:t>
      </w:r>
      <w:r>
        <w:rPr>
          <w:spacing w:val="-3"/>
          <w:sz w:val="24"/>
        </w:rPr>
        <w:t xml:space="preserve"> </w:t>
      </w:r>
      <w:r>
        <w:rPr>
          <w:sz w:val="24"/>
        </w:rPr>
        <w:t>FY19-21</w:t>
      </w:r>
    </w:p>
    <w:p w:rsidR="005A30EC" w:rsidRDefault="005A30EC">
      <w:pPr>
        <w:spacing w:before="9"/>
        <w:rPr>
          <w:sz w:val="29"/>
        </w:rPr>
      </w:pPr>
    </w:p>
    <w:tbl>
      <w:tblPr>
        <w:tblW w:w="0" w:type="auto"/>
        <w:tblInd w:w="713" w:type="dxa"/>
        <w:tblBorders>
          <w:top w:val="single" w:sz="8" w:space="0" w:color="9F89B8"/>
          <w:left w:val="single" w:sz="8" w:space="0" w:color="9F89B8"/>
          <w:bottom w:val="single" w:sz="8" w:space="0" w:color="9F89B8"/>
          <w:right w:val="single" w:sz="8" w:space="0" w:color="9F89B8"/>
          <w:insideH w:val="single" w:sz="8" w:space="0" w:color="9F89B8"/>
          <w:insideV w:val="single" w:sz="8" w:space="0" w:color="9F89B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496"/>
        <w:gridCol w:w="8504"/>
      </w:tblGrid>
      <w:tr w:rsidR="005A30EC">
        <w:trPr>
          <w:trHeight w:val="1009"/>
        </w:trPr>
        <w:tc>
          <w:tcPr>
            <w:tcW w:w="2268" w:type="dxa"/>
            <w:vMerge w:val="restart"/>
            <w:shd w:val="clear" w:color="auto" w:fill="B1A0C6"/>
          </w:tcPr>
          <w:p w:rsidR="005A30EC" w:rsidRDefault="00817147">
            <w:pPr>
              <w:pStyle w:val="TableParagraph"/>
              <w:spacing w:before="1"/>
              <w:ind w:left="165" w:right="137" w:firstLine="552"/>
              <w:rPr>
                <w:b/>
                <w:sz w:val="28"/>
              </w:rPr>
            </w:pPr>
            <w:r>
              <w:rPr>
                <w:b/>
                <w:sz w:val="28"/>
              </w:rPr>
              <w:t>Deliver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Exceptional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Care</w:t>
            </w:r>
          </w:p>
        </w:tc>
        <w:tc>
          <w:tcPr>
            <w:tcW w:w="2496" w:type="dxa"/>
            <w:shd w:val="clear" w:color="auto" w:fill="B1A0C6"/>
          </w:tcPr>
          <w:p w:rsidR="005A30EC" w:rsidRDefault="00817147">
            <w:pPr>
              <w:pStyle w:val="TableParagraph"/>
              <w:ind w:left="206" w:right="187" w:firstLine="1"/>
              <w:jc w:val="center"/>
            </w:pPr>
            <w:r>
              <w:rPr>
                <w:b/>
              </w:rPr>
              <w:t>Quality &amp; Safety</w:t>
            </w:r>
            <w:r>
              <w:rPr>
                <w:b/>
                <w:spacing w:val="1"/>
              </w:rPr>
              <w:t xml:space="preserve"> </w:t>
            </w:r>
            <w:r>
              <w:t>Exemplary Professional</w:t>
            </w:r>
            <w:r>
              <w:rPr>
                <w:spacing w:val="-47"/>
              </w:rPr>
              <w:t xml:space="preserve"> </w:t>
            </w:r>
            <w:r>
              <w:t>Practice</w:t>
            </w:r>
          </w:p>
        </w:tc>
        <w:tc>
          <w:tcPr>
            <w:tcW w:w="8504" w:type="dxa"/>
            <w:shd w:val="clear" w:color="auto" w:fill="B1A0C6"/>
          </w:tcPr>
          <w:p w:rsidR="005A30EC" w:rsidRDefault="00817147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  <w:tab w:val="left" w:pos="827"/>
              </w:tabs>
              <w:spacing w:before="2" w:line="25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Minimize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variation</w:t>
            </w:r>
          </w:p>
          <w:p w:rsidR="005A30EC" w:rsidRDefault="00817147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  <w:tab w:val="left" w:pos="827"/>
              </w:tabs>
              <w:spacing w:line="25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Adopt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enculturate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Always</w:t>
            </w:r>
          </w:p>
          <w:p w:rsidR="005A30EC" w:rsidRDefault="00817147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  <w:tab w:val="left" w:pos="827"/>
              </w:tabs>
              <w:spacing w:line="240" w:lineRule="atLeast"/>
              <w:ind w:right="107"/>
              <w:rPr>
                <w:sz w:val="20"/>
              </w:rPr>
            </w:pPr>
            <w:r>
              <w:rPr>
                <w:sz w:val="20"/>
              </w:rPr>
              <w:t>Achieve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improvement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nurse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sensitive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outcomes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settings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throughout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continuum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achieve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decile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</w:p>
        </w:tc>
      </w:tr>
      <w:tr w:rsidR="005A30EC">
        <w:trPr>
          <w:trHeight w:val="806"/>
        </w:trPr>
        <w:tc>
          <w:tcPr>
            <w:tcW w:w="2268" w:type="dxa"/>
            <w:vMerge/>
            <w:tcBorders>
              <w:top w:val="nil"/>
            </w:tcBorders>
            <w:shd w:val="clear" w:color="auto" w:fill="B1A0C6"/>
          </w:tcPr>
          <w:p w:rsidR="005A30EC" w:rsidRDefault="005A30EC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shd w:val="clear" w:color="auto" w:fill="B1A0C6"/>
          </w:tcPr>
          <w:p w:rsidR="005A30EC" w:rsidRDefault="00817147">
            <w:pPr>
              <w:pStyle w:val="TableParagraph"/>
              <w:spacing w:line="267" w:lineRule="exact"/>
              <w:ind w:left="95" w:right="75"/>
              <w:jc w:val="center"/>
              <w:rPr>
                <w:b/>
              </w:rPr>
            </w:pPr>
            <w:r>
              <w:rPr>
                <w:b/>
              </w:rPr>
              <w:t>Patient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Experience</w:t>
            </w:r>
          </w:p>
          <w:p w:rsidR="005A30EC" w:rsidRDefault="00817147">
            <w:pPr>
              <w:pStyle w:val="TableParagraph"/>
              <w:ind w:left="95" w:right="79"/>
              <w:jc w:val="center"/>
            </w:pPr>
            <w:r>
              <w:t>Exemplary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</w:p>
          <w:p w:rsidR="005A30EC" w:rsidRDefault="00817147">
            <w:pPr>
              <w:pStyle w:val="TableParagraph"/>
              <w:spacing w:before="1" w:line="249" w:lineRule="exact"/>
              <w:ind w:left="95" w:right="78"/>
              <w:jc w:val="center"/>
            </w:pPr>
            <w:r>
              <w:t>Practice</w:t>
            </w:r>
          </w:p>
        </w:tc>
        <w:tc>
          <w:tcPr>
            <w:tcW w:w="8504" w:type="dxa"/>
            <w:shd w:val="clear" w:color="auto" w:fill="B1A0C6"/>
          </w:tcPr>
          <w:p w:rsidR="005A30EC" w:rsidRDefault="00817147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  <w:tab w:val="left" w:pos="82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Advance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Patients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First mission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achieve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decile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engagement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</w:p>
          <w:p w:rsidR="005A30EC" w:rsidRDefault="0081714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demonstrated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quartile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“Likelihood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Recommend”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(LTR)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metric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supporting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unit based metrics</w:t>
            </w:r>
          </w:p>
        </w:tc>
      </w:tr>
      <w:tr w:rsidR="005A30EC">
        <w:trPr>
          <w:trHeight w:val="1074"/>
        </w:trPr>
        <w:tc>
          <w:tcPr>
            <w:tcW w:w="2268" w:type="dxa"/>
            <w:vMerge w:val="restart"/>
            <w:shd w:val="clear" w:color="auto" w:fill="E4DFEB"/>
          </w:tcPr>
          <w:p w:rsidR="005A30EC" w:rsidRDefault="00817147">
            <w:pPr>
              <w:pStyle w:val="TableParagraph"/>
              <w:ind w:left="136" w:right="1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Advance Medical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Science and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Knowledge</w:t>
            </w:r>
          </w:p>
        </w:tc>
        <w:tc>
          <w:tcPr>
            <w:tcW w:w="2496" w:type="dxa"/>
            <w:shd w:val="clear" w:color="auto" w:fill="E4DFEB"/>
          </w:tcPr>
          <w:p w:rsidR="005A30EC" w:rsidRDefault="00817147">
            <w:pPr>
              <w:pStyle w:val="TableParagraph"/>
              <w:ind w:left="374" w:right="357"/>
              <w:jc w:val="center"/>
              <w:rPr>
                <w:b/>
              </w:rPr>
            </w:pPr>
            <w:r>
              <w:rPr>
                <w:b/>
              </w:rPr>
              <w:t>Research/Evidence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Based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Practice</w:t>
            </w:r>
          </w:p>
          <w:p w:rsidR="005A30EC" w:rsidRDefault="00817147">
            <w:pPr>
              <w:pStyle w:val="TableParagraph"/>
              <w:spacing w:line="270" w:lineRule="atLeast"/>
              <w:ind w:left="95" w:right="76"/>
              <w:jc w:val="center"/>
            </w:pPr>
            <w:r>
              <w:t>New Knowledge and</w:t>
            </w:r>
            <w:r>
              <w:rPr>
                <w:spacing w:val="-47"/>
              </w:rPr>
              <w:t xml:space="preserve"> </w:t>
            </w:r>
            <w:r>
              <w:t>Innovation</w:t>
            </w:r>
          </w:p>
        </w:tc>
        <w:tc>
          <w:tcPr>
            <w:tcW w:w="8504" w:type="dxa"/>
            <w:shd w:val="clear" w:color="auto" w:fill="E4DFEB"/>
          </w:tcPr>
          <w:p w:rsidR="005A30EC" w:rsidRDefault="00817147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  <w:tab w:val="left" w:pos="827"/>
              </w:tabs>
              <w:ind w:right="279"/>
              <w:rPr>
                <w:sz w:val="20"/>
              </w:rPr>
            </w:pPr>
            <w:r>
              <w:rPr>
                <w:sz w:val="20"/>
              </w:rPr>
              <w:t>Promote, implement and disseminate nursing led inter-professional research and evidence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</w:p>
          <w:p w:rsidR="005A30EC" w:rsidRDefault="00817147">
            <w:pPr>
              <w:pStyle w:val="TableParagraph"/>
              <w:numPr>
                <w:ilvl w:val="0"/>
                <w:numId w:val="6"/>
              </w:numPr>
              <w:tabs>
                <w:tab w:val="left" w:pos="826"/>
                <w:tab w:val="left" w:pos="827"/>
              </w:tabs>
              <w:ind w:right="638"/>
              <w:rPr>
                <w:sz w:val="20"/>
              </w:rPr>
            </w:pPr>
            <w:r>
              <w:rPr>
                <w:sz w:val="20"/>
              </w:rPr>
              <w:t>Collaborate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partners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EBP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streamline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efforts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maximize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outcomes</w:t>
            </w:r>
          </w:p>
        </w:tc>
      </w:tr>
      <w:tr w:rsidR="005A30EC">
        <w:trPr>
          <w:trHeight w:val="533"/>
        </w:trPr>
        <w:tc>
          <w:tcPr>
            <w:tcW w:w="2268" w:type="dxa"/>
            <w:vMerge/>
            <w:tcBorders>
              <w:top w:val="nil"/>
            </w:tcBorders>
            <w:shd w:val="clear" w:color="auto" w:fill="E4DFEB"/>
          </w:tcPr>
          <w:p w:rsidR="005A30EC" w:rsidRDefault="005A30EC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shd w:val="clear" w:color="auto" w:fill="E4DFEB"/>
          </w:tcPr>
          <w:p w:rsidR="005A30EC" w:rsidRDefault="00817147">
            <w:pPr>
              <w:pStyle w:val="TableParagraph"/>
              <w:spacing w:line="265" w:lineRule="exact"/>
              <w:ind w:left="95" w:right="75"/>
              <w:jc w:val="center"/>
              <w:rPr>
                <w:b/>
              </w:rPr>
            </w:pPr>
            <w:r>
              <w:rPr>
                <w:b/>
              </w:rPr>
              <w:t>Education</w:t>
            </w:r>
          </w:p>
          <w:p w:rsidR="005A30EC" w:rsidRDefault="00817147">
            <w:pPr>
              <w:pStyle w:val="TableParagraph"/>
              <w:spacing w:line="249" w:lineRule="exact"/>
              <w:ind w:left="95" w:right="79"/>
              <w:jc w:val="center"/>
            </w:pPr>
            <w:r>
              <w:t>Structural</w:t>
            </w:r>
            <w:r>
              <w:rPr>
                <w:spacing w:val="-3"/>
              </w:rPr>
              <w:t xml:space="preserve"> </w:t>
            </w:r>
            <w:r>
              <w:t>Empowerment</w:t>
            </w:r>
          </w:p>
        </w:tc>
        <w:tc>
          <w:tcPr>
            <w:tcW w:w="8504" w:type="dxa"/>
            <w:shd w:val="clear" w:color="auto" w:fill="E4DFEB"/>
          </w:tcPr>
          <w:p w:rsidR="005A30EC" w:rsidRDefault="00817147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  <w:tab w:val="left" w:pos="827"/>
              </w:tabs>
              <w:spacing w:line="252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Advance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towards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80%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BSN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prepared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nurses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workforce</w:t>
            </w:r>
          </w:p>
          <w:p w:rsidR="005A30EC" w:rsidRDefault="00817147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  <w:tab w:val="left" w:pos="82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Encourage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advanced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nursing degrees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bedside</w:t>
            </w:r>
          </w:p>
        </w:tc>
      </w:tr>
      <w:tr w:rsidR="005A30EC">
        <w:trPr>
          <w:trHeight w:val="1343"/>
        </w:trPr>
        <w:tc>
          <w:tcPr>
            <w:tcW w:w="2268" w:type="dxa"/>
            <w:vMerge w:val="restart"/>
            <w:shd w:val="clear" w:color="auto" w:fill="B1A0C6"/>
          </w:tcPr>
          <w:p w:rsidR="005A30EC" w:rsidRDefault="00817147">
            <w:pPr>
              <w:pStyle w:val="TableParagraph"/>
              <w:ind w:left="136" w:right="1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Develop People,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Culture and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Resources</w:t>
            </w:r>
          </w:p>
        </w:tc>
        <w:tc>
          <w:tcPr>
            <w:tcW w:w="2496" w:type="dxa"/>
            <w:shd w:val="clear" w:color="auto" w:fill="B1A0C6"/>
          </w:tcPr>
          <w:p w:rsidR="005A30EC" w:rsidRDefault="00817147">
            <w:pPr>
              <w:pStyle w:val="TableParagraph"/>
              <w:ind w:left="206" w:right="187" w:hanging="1"/>
              <w:jc w:val="center"/>
            </w:pPr>
            <w:r>
              <w:rPr>
                <w:b/>
              </w:rPr>
              <w:t>Engagement</w:t>
            </w:r>
            <w:r>
              <w:rPr>
                <w:b/>
                <w:spacing w:val="1"/>
              </w:rPr>
              <w:t xml:space="preserve"> </w:t>
            </w:r>
            <w:r>
              <w:t>Exemplary Professional</w:t>
            </w:r>
            <w:r>
              <w:rPr>
                <w:spacing w:val="-47"/>
              </w:rPr>
              <w:t xml:space="preserve"> </w:t>
            </w:r>
            <w:r>
              <w:t>Practice</w:t>
            </w:r>
            <w:r>
              <w:rPr>
                <w:spacing w:val="1"/>
              </w:rPr>
              <w:t xml:space="preserve"> </w:t>
            </w:r>
            <w:r>
              <w:t>Transformational</w:t>
            </w:r>
          </w:p>
          <w:p w:rsidR="005A30EC" w:rsidRDefault="00817147">
            <w:pPr>
              <w:pStyle w:val="TableParagraph"/>
              <w:spacing w:line="249" w:lineRule="exact"/>
              <w:ind w:left="95" w:right="74"/>
              <w:jc w:val="center"/>
            </w:pPr>
            <w:r>
              <w:t>Leadership</w:t>
            </w:r>
          </w:p>
        </w:tc>
        <w:tc>
          <w:tcPr>
            <w:tcW w:w="8504" w:type="dxa"/>
            <w:shd w:val="clear" w:color="auto" w:fill="B1A0C6"/>
          </w:tcPr>
          <w:p w:rsidR="005A30EC" w:rsidRDefault="00817147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  <w:tab w:val="left" w:pos="827"/>
              </w:tabs>
              <w:spacing w:line="255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Outperform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benchmark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nursing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satisfaction</w:t>
            </w:r>
          </w:p>
          <w:p w:rsidR="005A30EC" w:rsidRDefault="00817147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  <w:tab w:val="left" w:pos="827"/>
              </w:tabs>
              <w:ind w:right="455"/>
              <w:rPr>
                <w:sz w:val="20"/>
              </w:rPr>
            </w:pPr>
            <w:r>
              <w:rPr>
                <w:sz w:val="20"/>
              </w:rPr>
              <w:t>Advocate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enculturation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Relationship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into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daily practice</w:t>
            </w:r>
          </w:p>
          <w:p w:rsidR="005A30EC" w:rsidRDefault="00817147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  <w:tab w:val="left" w:pos="827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Recruit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retain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talent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nurses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practice partners</w:t>
            </w:r>
          </w:p>
        </w:tc>
      </w:tr>
      <w:tr w:rsidR="005A30EC">
        <w:trPr>
          <w:trHeight w:val="1739"/>
        </w:trPr>
        <w:tc>
          <w:tcPr>
            <w:tcW w:w="2268" w:type="dxa"/>
            <w:vMerge/>
            <w:tcBorders>
              <w:top w:val="nil"/>
            </w:tcBorders>
            <w:shd w:val="clear" w:color="auto" w:fill="B1A0C6"/>
          </w:tcPr>
          <w:p w:rsidR="005A30EC" w:rsidRDefault="005A30EC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shd w:val="clear" w:color="auto" w:fill="B1A0C6"/>
          </w:tcPr>
          <w:p w:rsidR="005A30EC" w:rsidRDefault="00817147">
            <w:pPr>
              <w:pStyle w:val="TableParagraph"/>
              <w:spacing w:line="267" w:lineRule="exact"/>
              <w:ind w:left="94" w:right="79"/>
              <w:jc w:val="center"/>
              <w:rPr>
                <w:b/>
              </w:rPr>
            </w:pPr>
            <w:r>
              <w:rPr>
                <w:b/>
              </w:rPr>
              <w:t>Growth</w:t>
            </w:r>
          </w:p>
          <w:p w:rsidR="005A30EC" w:rsidRDefault="00817147">
            <w:pPr>
              <w:pStyle w:val="TableParagraph"/>
              <w:ind w:left="95" w:right="79"/>
              <w:jc w:val="center"/>
            </w:pPr>
            <w:r>
              <w:t>Structural</w:t>
            </w:r>
            <w:r>
              <w:rPr>
                <w:spacing w:val="-3"/>
              </w:rPr>
              <w:t xml:space="preserve"> </w:t>
            </w:r>
            <w:r>
              <w:t>Empowerment</w:t>
            </w:r>
          </w:p>
        </w:tc>
        <w:tc>
          <w:tcPr>
            <w:tcW w:w="8504" w:type="dxa"/>
            <w:shd w:val="clear" w:color="auto" w:fill="B1A0C6"/>
          </w:tcPr>
          <w:p w:rsidR="005A30EC" w:rsidRDefault="00817147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pos="827"/>
              </w:tabs>
              <w:ind w:right="551"/>
              <w:rPr>
                <w:sz w:val="20"/>
              </w:rPr>
            </w:pPr>
            <w:r>
              <w:rPr>
                <w:sz w:val="20"/>
              </w:rPr>
              <w:t>Promote a culture of lifelong learning as demonstrated through increased rates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nursing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specialty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certification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individualized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</w:p>
          <w:p w:rsidR="005A30EC" w:rsidRDefault="00817147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pos="827"/>
              </w:tabs>
              <w:spacing w:before="1"/>
              <w:ind w:right="595"/>
              <w:rPr>
                <w:sz w:val="20"/>
              </w:rPr>
            </w:pPr>
            <w:r>
              <w:rPr>
                <w:sz w:val="20"/>
              </w:rPr>
              <w:t>Improve fiscal stewardship through clinical nurse involvement in financial planning and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resource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utilization including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staffing</w:t>
            </w:r>
          </w:p>
          <w:p w:rsidR="005A30EC" w:rsidRDefault="00817147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pos="827"/>
              </w:tabs>
              <w:spacing w:line="242" w:lineRule="exact"/>
              <w:ind w:right="233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growth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mentoring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succession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nursing</w:t>
            </w:r>
          </w:p>
        </w:tc>
      </w:tr>
      <w:tr w:rsidR="005A30EC">
        <w:trPr>
          <w:trHeight w:val="1074"/>
        </w:trPr>
        <w:tc>
          <w:tcPr>
            <w:tcW w:w="2268" w:type="dxa"/>
            <w:vMerge/>
            <w:tcBorders>
              <w:top w:val="nil"/>
            </w:tcBorders>
            <w:shd w:val="clear" w:color="auto" w:fill="B1A0C6"/>
          </w:tcPr>
          <w:p w:rsidR="005A30EC" w:rsidRDefault="005A30EC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shd w:val="clear" w:color="auto" w:fill="B1A0C6"/>
          </w:tcPr>
          <w:p w:rsidR="005A30EC" w:rsidRDefault="00817147">
            <w:pPr>
              <w:pStyle w:val="TableParagraph"/>
              <w:spacing w:before="1"/>
              <w:ind w:left="94" w:right="79"/>
              <w:jc w:val="center"/>
              <w:rPr>
                <w:b/>
              </w:rPr>
            </w:pPr>
            <w:r>
              <w:rPr>
                <w:b/>
                <w:spacing w:val="-1"/>
              </w:rPr>
              <w:t>Investments/IT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Infrastructu</w:t>
            </w:r>
            <w:r>
              <w:rPr>
                <w:b/>
              </w:rPr>
              <w:t>re</w:t>
            </w:r>
          </w:p>
          <w:p w:rsidR="005A30EC" w:rsidRDefault="00817147">
            <w:pPr>
              <w:pStyle w:val="TableParagraph"/>
              <w:spacing w:line="267" w:lineRule="exact"/>
              <w:ind w:left="94" w:right="79"/>
              <w:jc w:val="center"/>
            </w:pPr>
            <w:r>
              <w:t>New</w:t>
            </w:r>
            <w:r>
              <w:rPr>
                <w:spacing w:val="-1"/>
              </w:rPr>
              <w:t xml:space="preserve"> </w:t>
            </w:r>
            <w:r>
              <w:t>Knowledge and</w:t>
            </w:r>
          </w:p>
          <w:p w:rsidR="005A30EC" w:rsidRDefault="00817147">
            <w:pPr>
              <w:pStyle w:val="TableParagraph"/>
              <w:spacing w:line="249" w:lineRule="exact"/>
              <w:ind w:left="95" w:right="76"/>
              <w:jc w:val="center"/>
            </w:pPr>
            <w:r>
              <w:t>Innovations</w:t>
            </w:r>
          </w:p>
        </w:tc>
        <w:tc>
          <w:tcPr>
            <w:tcW w:w="8504" w:type="dxa"/>
            <w:shd w:val="clear" w:color="auto" w:fill="B1A0C6"/>
          </w:tcPr>
          <w:p w:rsidR="005A30EC" w:rsidRDefault="0081714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spacing w:before="2"/>
              <w:ind w:right="282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involvement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innovative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implementation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workflow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space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design to facilitate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improved patient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outcomes</w:t>
            </w:r>
          </w:p>
          <w:p w:rsidR="005A30EC" w:rsidRDefault="00817147">
            <w:pPr>
              <w:pStyle w:val="TableParagraph"/>
              <w:spacing w:line="247" w:lineRule="exact"/>
              <w:ind w:left="1186"/>
              <w:rPr>
                <w:sz w:val="20"/>
              </w:rPr>
            </w:pPr>
            <w:r>
              <w:rPr>
                <w:rFonts w:ascii="Courier New"/>
                <w:sz w:val="20"/>
              </w:rPr>
              <w:t>o</w:t>
            </w:r>
            <w:r>
              <w:rPr>
                <w:rFonts w:ascii="Courier New"/>
                <w:spacing w:val="113"/>
                <w:sz w:val="20"/>
              </w:rPr>
              <w:t xml:space="preserve"> </w:t>
            </w:r>
            <w:r>
              <w:rPr>
                <w:sz w:val="20"/>
              </w:rPr>
              <w:t>Transition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Epic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platform</w:t>
            </w:r>
          </w:p>
          <w:p w:rsidR="005A30EC" w:rsidRDefault="00817147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  <w:tab w:val="left" w:pos="827"/>
              </w:tabs>
              <w:spacing w:line="251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Optimize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technology: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interoperability,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</w:p>
        </w:tc>
      </w:tr>
      <w:tr w:rsidR="005A30EC">
        <w:trPr>
          <w:trHeight w:val="807"/>
        </w:trPr>
        <w:tc>
          <w:tcPr>
            <w:tcW w:w="2268" w:type="dxa"/>
            <w:vMerge/>
            <w:tcBorders>
              <w:top w:val="nil"/>
            </w:tcBorders>
            <w:shd w:val="clear" w:color="auto" w:fill="B1A0C6"/>
          </w:tcPr>
          <w:p w:rsidR="005A30EC" w:rsidRDefault="005A30EC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shd w:val="clear" w:color="auto" w:fill="B1A0C6"/>
          </w:tcPr>
          <w:p w:rsidR="005A30EC" w:rsidRDefault="00817147">
            <w:pPr>
              <w:pStyle w:val="TableParagraph"/>
              <w:spacing w:before="1" w:line="267" w:lineRule="exact"/>
              <w:ind w:left="95" w:right="78"/>
              <w:jc w:val="center"/>
            </w:pPr>
            <w:r>
              <w:t>Community</w:t>
            </w:r>
            <w:r>
              <w:rPr>
                <w:spacing w:val="-3"/>
              </w:rPr>
              <w:t xml:space="preserve"> </w:t>
            </w:r>
            <w:r>
              <w:t>Outreach</w:t>
            </w:r>
          </w:p>
          <w:p w:rsidR="005A30EC" w:rsidRDefault="00817147">
            <w:pPr>
              <w:pStyle w:val="TableParagraph"/>
              <w:spacing w:line="267" w:lineRule="exact"/>
              <w:ind w:left="95" w:right="77"/>
              <w:jc w:val="center"/>
              <w:rPr>
                <w:b/>
              </w:rPr>
            </w:pPr>
            <w:r>
              <w:rPr>
                <w:b/>
              </w:rPr>
              <w:t>Structural</w:t>
            </w:r>
          </w:p>
          <w:p w:rsidR="005A30EC" w:rsidRDefault="00817147">
            <w:pPr>
              <w:pStyle w:val="TableParagraph"/>
              <w:spacing w:line="251" w:lineRule="exact"/>
              <w:ind w:left="95" w:right="78"/>
              <w:jc w:val="center"/>
              <w:rPr>
                <w:b/>
              </w:rPr>
            </w:pPr>
            <w:r>
              <w:rPr>
                <w:b/>
              </w:rPr>
              <w:t>Empowerment</w:t>
            </w:r>
          </w:p>
        </w:tc>
        <w:tc>
          <w:tcPr>
            <w:tcW w:w="8504" w:type="dxa"/>
            <w:shd w:val="clear" w:color="auto" w:fill="B1A0C6"/>
          </w:tcPr>
          <w:p w:rsidR="005A30EC" w:rsidRDefault="00817147">
            <w:pPr>
              <w:pStyle w:val="TableParagraph"/>
              <w:numPr>
                <w:ilvl w:val="0"/>
                <w:numId w:val="1"/>
              </w:numPr>
              <w:tabs>
                <w:tab w:val="left" w:pos="826"/>
                <w:tab w:val="left" w:pos="827"/>
              </w:tabs>
              <w:spacing w:before="2"/>
              <w:ind w:hanging="361"/>
              <w:rPr>
                <w:sz w:val="20"/>
              </w:rPr>
            </w:pPr>
            <w:r>
              <w:rPr>
                <w:sz w:val="20"/>
              </w:rPr>
              <w:t>Promote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nursing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volunteer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partnership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healthcare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:rsidR="005A30EC" w:rsidRDefault="0081714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wellness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initiatives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align with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HealthyPeople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2020/2030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Nation’s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Sustainable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goals.</w:t>
            </w:r>
          </w:p>
        </w:tc>
      </w:tr>
    </w:tbl>
    <w:p w:rsidR="00000000" w:rsidRDefault="00817147"/>
    <w:sectPr w:rsidR="00000000">
      <w:pgSz w:w="15840" w:h="12240" w:orient="landscape"/>
      <w:pgMar w:top="1140" w:right="120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147" w:rsidRDefault="00817147" w:rsidP="00817147">
      <w:r>
        <w:separator/>
      </w:r>
    </w:p>
  </w:endnote>
  <w:endnote w:type="continuationSeparator" w:id="0">
    <w:p w:rsidR="00817147" w:rsidRDefault="00817147" w:rsidP="0081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147" w:rsidRDefault="00817147" w:rsidP="00817147">
      <w:r>
        <w:separator/>
      </w:r>
    </w:p>
  </w:footnote>
  <w:footnote w:type="continuationSeparator" w:id="0">
    <w:p w:rsidR="00817147" w:rsidRDefault="00817147" w:rsidP="00817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C5C8F"/>
    <w:multiLevelType w:val="hybridMultilevel"/>
    <w:tmpl w:val="2292B176"/>
    <w:lvl w:ilvl="0" w:tplc="8708A07C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65EA1F38">
      <w:numFmt w:val="bullet"/>
      <w:lvlText w:val="•"/>
      <w:lvlJc w:val="left"/>
      <w:pPr>
        <w:ind w:left="1586" w:hanging="360"/>
      </w:pPr>
      <w:rPr>
        <w:rFonts w:hint="default"/>
      </w:rPr>
    </w:lvl>
    <w:lvl w:ilvl="2" w:tplc="1C2C1668">
      <w:numFmt w:val="bullet"/>
      <w:lvlText w:val="•"/>
      <w:lvlJc w:val="left"/>
      <w:pPr>
        <w:ind w:left="2352" w:hanging="360"/>
      </w:pPr>
      <w:rPr>
        <w:rFonts w:hint="default"/>
      </w:rPr>
    </w:lvl>
    <w:lvl w:ilvl="3" w:tplc="1D128578">
      <w:numFmt w:val="bullet"/>
      <w:lvlText w:val="•"/>
      <w:lvlJc w:val="left"/>
      <w:pPr>
        <w:ind w:left="3119" w:hanging="360"/>
      </w:pPr>
      <w:rPr>
        <w:rFonts w:hint="default"/>
      </w:rPr>
    </w:lvl>
    <w:lvl w:ilvl="4" w:tplc="B41293AC">
      <w:numFmt w:val="bullet"/>
      <w:lvlText w:val="•"/>
      <w:lvlJc w:val="left"/>
      <w:pPr>
        <w:ind w:left="3885" w:hanging="360"/>
      </w:pPr>
      <w:rPr>
        <w:rFonts w:hint="default"/>
      </w:rPr>
    </w:lvl>
    <w:lvl w:ilvl="5" w:tplc="CB1C89D2">
      <w:numFmt w:val="bullet"/>
      <w:lvlText w:val="•"/>
      <w:lvlJc w:val="left"/>
      <w:pPr>
        <w:ind w:left="4652" w:hanging="360"/>
      </w:pPr>
      <w:rPr>
        <w:rFonts w:hint="default"/>
      </w:rPr>
    </w:lvl>
    <w:lvl w:ilvl="6" w:tplc="A1F4AC1A">
      <w:numFmt w:val="bullet"/>
      <w:lvlText w:val="•"/>
      <w:lvlJc w:val="left"/>
      <w:pPr>
        <w:ind w:left="5418" w:hanging="360"/>
      </w:pPr>
      <w:rPr>
        <w:rFonts w:hint="default"/>
      </w:rPr>
    </w:lvl>
    <w:lvl w:ilvl="7" w:tplc="07687D52">
      <w:numFmt w:val="bullet"/>
      <w:lvlText w:val="•"/>
      <w:lvlJc w:val="left"/>
      <w:pPr>
        <w:ind w:left="6184" w:hanging="360"/>
      </w:pPr>
      <w:rPr>
        <w:rFonts w:hint="default"/>
      </w:rPr>
    </w:lvl>
    <w:lvl w:ilvl="8" w:tplc="27F8A1F8">
      <w:numFmt w:val="bullet"/>
      <w:lvlText w:val="•"/>
      <w:lvlJc w:val="left"/>
      <w:pPr>
        <w:ind w:left="6951" w:hanging="360"/>
      </w:pPr>
      <w:rPr>
        <w:rFonts w:hint="default"/>
      </w:rPr>
    </w:lvl>
  </w:abstractNum>
  <w:abstractNum w:abstractNumId="1" w15:restartNumberingAfterBreak="0">
    <w:nsid w:val="083B5D4A"/>
    <w:multiLevelType w:val="hybridMultilevel"/>
    <w:tmpl w:val="784EBAF4"/>
    <w:lvl w:ilvl="0" w:tplc="CE647DEA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1FD8FA9A">
      <w:numFmt w:val="bullet"/>
      <w:lvlText w:val="•"/>
      <w:lvlJc w:val="left"/>
      <w:pPr>
        <w:ind w:left="1586" w:hanging="360"/>
      </w:pPr>
      <w:rPr>
        <w:rFonts w:hint="default"/>
      </w:rPr>
    </w:lvl>
    <w:lvl w:ilvl="2" w:tplc="99D62D06">
      <w:numFmt w:val="bullet"/>
      <w:lvlText w:val="•"/>
      <w:lvlJc w:val="left"/>
      <w:pPr>
        <w:ind w:left="2352" w:hanging="360"/>
      </w:pPr>
      <w:rPr>
        <w:rFonts w:hint="default"/>
      </w:rPr>
    </w:lvl>
    <w:lvl w:ilvl="3" w:tplc="8CF8AAAA">
      <w:numFmt w:val="bullet"/>
      <w:lvlText w:val="•"/>
      <w:lvlJc w:val="left"/>
      <w:pPr>
        <w:ind w:left="3119" w:hanging="360"/>
      </w:pPr>
      <w:rPr>
        <w:rFonts w:hint="default"/>
      </w:rPr>
    </w:lvl>
    <w:lvl w:ilvl="4" w:tplc="AE149FDE">
      <w:numFmt w:val="bullet"/>
      <w:lvlText w:val="•"/>
      <w:lvlJc w:val="left"/>
      <w:pPr>
        <w:ind w:left="3885" w:hanging="360"/>
      </w:pPr>
      <w:rPr>
        <w:rFonts w:hint="default"/>
      </w:rPr>
    </w:lvl>
    <w:lvl w:ilvl="5" w:tplc="90FA3A74">
      <w:numFmt w:val="bullet"/>
      <w:lvlText w:val="•"/>
      <w:lvlJc w:val="left"/>
      <w:pPr>
        <w:ind w:left="4652" w:hanging="360"/>
      </w:pPr>
      <w:rPr>
        <w:rFonts w:hint="default"/>
      </w:rPr>
    </w:lvl>
    <w:lvl w:ilvl="6" w:tplc="D6644AFE">
      <w:numFmt w:val="bullet"/>
      <w:lvlText w:val="•"/>
      <w:lvlJc w:val="left"/>
      <w:pPr>
        <w:ind w:left="5418" w:hanging="360"/>
      </w:pPr>
      <w:rPr>
        <w:rFonts w:hint="default"/>
      </w:rPr>
    </w:lvl>
    <w:lvl w:ilvl="7" w:tplc="7CD6B1D8">
      <w:numFmt w:val="bullet"/>
      <w:lvlText w:val="•"/>
      <w:lvlJc w:val="left"/>
      <w:pPr>
        <w:ind w:left="6184" w:hanging="360"/>
      </w:pPr>
      <w:rPr>
        <w:rFonts w:hint="default"/>
      </w:rPr>
    </w:lvl>
    <w:lvl w:ilvl="8" w:tplc="55A06D64">
      <w:numFmt w:val="bullet"/>
      <w:lvlText w:val="•"/>
      <w:lvlJc w:val="left"/>
      <w:pPr>
        <w:ind w:left="6951" w:hanging="360"/>
      </w:pPr>
      <w:rPr>
        <w:rFonts w:hint="default"/>
      </w:rPr>
    </w:lvl>
  </w:abstractNum>
  <w:abstractNum w:abstractNumId="2" w15:restartNumberingAfterBreak="0">
    <w:nsid w:val="129064CC"/>
    <w:multiLevelType w:val="hybridMultilevel"/>
    <w:tmpl w:val="5B5E82F8"/>
    <w:lvl w:ilvl="0" w:tplc="CFDE1CA0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682E1DC2">
      <w:numFmt w:val="bullet"/>
      <w:lvlText w:val="•"/>
      <w:lvlJc w:val="left"/>
      <w:pPr>
        <w:ind w:left="1586" w:hanging="360"/>
      </w:pPr>
      <w:rPr>
        <w:rFonts w:hint="default"/>
      </w:rPr>
    </w:lvl>
    <w:lvl w:ilvl="2" w:tplc="15C6CB74">
      <w:numFmt w:val="bullet"/>
      <w:lvlText w:val="•"/>
      <w:lvlJc w:val="left"/>
      <w:pPr>
        <w:ind w:left="2352" w:hanging="360"/>
      </w:pPr>
      <w:rPr>
        <w:rFonts w:hint="default"/>
      </w:rPr>
    </w:lvl>
    <w:lvl w:ilvl="3" w:tplc="9BF0E326">
      <w:numFmt w:val="bullet"/>
      <w:lvlText w:val="•"/>
      <w:lvlJc w:val="left"/>
      <w:pPr>
        <w:ind w:left="3119" w:hanging="360"/>
      </w:pPr>
      <w:rPr>
        <w:rFonts w:hint="default"/>
      </w:rPr>
    </w:lvl>
    <w:lvl w:ilvl="4" w:tplc="D1C061AE">
      <w:numFmt w:val="bullet"/>
      <w:lvlText w:val="•"/>
      <w:lvlJc w:val="left"/>
      <w:pPr>
        <w:ind w:left="3885" w:hanging="360"/>
      </w:pPr>
      <w:rPr>
        <w:rFonts w:hint="default"/>
      </w:rPr>
    </w:lvl>
    <w:lvl w:ilvl="5" w:tplc="A42A713E">
      <w:numFmt w:val="bullet"/>
      <w:lvlText w:val="•"/>
      <w:lvlJc w:val="left"/>
      <w:pPr>
        <w:ind w:left="4652" w:hanging="360"/>
      </w:pPr>
      <w:rPr>
        <w:rFonts w:hint="default"/>
      </w:rPr>
    </w:lvl>
    <w:lvl w:ilvl="6" w:tplc="BEEE4C0A">
      <w:numFmt w:val="bullet"/>
      <w:lvlText w:val="•"/>
      <w:lvlJc w:val="left"/>
      <w:pPr>
        <w:ind w:left="5418" w:hanging="360"/>
      </w:pPr>
      <w:rPr>
        <w:rFonts w:hint="default"/>
      </w:rPr>
    </w:lvl>
    <w:lvl w:ilvl="7" w:tplc="74264FD6">
      <w:numFmt w:val="bullet"/>
      <w:lvlText w:val="•"/>
      <w:lvlJc w:val="left"/>
      <w:pPr>
        <w:ind w:left="6184" w:hanging="360"/>
      </w:pPr>
      <w:rPr>
        <w:rFonts w:hint="default"/>
      </w:rPr>
    </w:lvl>
    <w:lvl w:ilvl="8" w:tplc="3092B714">
      <w:numFmt w:val="bullet"/>
      <w:lvlText w:val="•"/>
      <w:lvlJc w:val="left"/>
      <w:pPr>
        <w:ind w:left="6951" w:hanging="360"/>
      </w:pPr>
      <w:rPr>
        <w:rFonts w:hint="default"/>
      </w:rPr>
    </w:lvl>
  </w:abstractNum>
  <w:abstractNum w:abstractNumId="3" w15:restartNumberingAfterBreak="0">
    <w:nsid w:val="16777983"/>
    <w:multiLevelType w:val="hybridMultilevel"/>
    <w:tmpl w:val="AE06ADF2"/>
    <w:lvl w:ilvl="0" w:tplc="A5CC379A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7E72580C">
      <w:numFmt w:val="bullet"/>
      <w:lvlText w:val="•"/>
      <w:lvlJc w:val="left"/>
      <w:pPr>
        <w:ind w:left="1586" w:hanging="360"/>
      </w:pPr>
      <w:rPr>
        <w:rFonts w:hint="default"/>
      </w:rPr>
    </w:lvl>
    <w:lvl w:ilvl="2" w:tplc="21DC7332">
      <w:numFmt w:val="bullet"/>
      <w:lvlText w:val="•"/>
      <w:lvlJc w:val="left"/>
      <w:pPr>
        <w:ind w:left="2352" w:hanging="360"/>
      </w:pPr>
      <w:rPr>
        <w:rFonts w:hint="default"/>
      </w:rPr>
    </w:lvl>
    <w:lvl w:ilvl="3" w:tplc="C1D48D8C">
      <w:numFmt w:val="bullet"/>
      <w:lvlText w:val="•"/>
      <w:lvlJc w:val="left"/>
      <w:pPr>
        <w:ind w:left="3119" w:hanging="360"/>
      </w:pPr>
      <w:rPr>
        <w:rFonts w:hint="default"/>
      </w:rPr>
    </w:lvl>
    <w:lvl w:ilvl="4" w:tplc="9C527C02">
      <w:numFmt w:val="bullet"/>
      <w:lvlText w:val="•"/>
      <w:lvlJc w:val="left"/>
      <w:pPr>
        <w:ind w:left="3885" w:hanging="360"/>
      </w:pPr>
      <w:rPr>
        <w:rFonts w:hint="default"/>
      </w:rPr>
    </w:lvl>
    <w:lvl w:ilvl="5" w:tplc="C234D14E">
      <w:numFmt w:val="bullet"/>
      <w:lvlText w:val="•"/>
      <w:lvlJc w:val="left"/>
      <w:pPr>
        <w:ind w:left="4652" w:hanging="360"/>
      </w:pPr>
      <w:rPr>
        <w:rFonts w:hint="default"/>
      </w:rPr>
    </w:lvl>
    <w:lvl w:ilvl="6" w:tplc="188E7020">
      <w:numFmt w:val="bullet"/>
      <w:lvlText w:val="•"/>
      <w:lvlJc w:val="left"/>
      <w:pPr>
        <w:ind w:left="5418" w:hanging="360"/>
      </w:pPr>
      <w:rPr>
        <w:rFonts w:hint="default"/>
      </w:rPr>
    </w:lvl>
    <w:lvl w:ilvl="7" w:tplc="DB5AB372">
      <w:numFmt w:val="bullet"/>
      <w:lvlText w:val="•"/>
      <w:lvlJc w:val="left"/>
      <w:pPr>
        <w:ind w:left="6184" w:hanging="360"/>
      </w:pPr>
      <w:rPr>
        <w:rFonts w:hint="default"/>
      </w:rPr>
    </w:lvl>
    <w:lvl w:ilvl="8" w:tplc="920C6326">
      <w:numFmt w:val="bullet"/>
      <w:lvlText w:val="•"/>
      <w:lvlJc w:val="left"/>
      <w:pPr>
        <w:ind w:left="6951" w:hanging="360"/>
      </w:pPr>
      <w:rPr>
        <w:rFonts w:hint="default"/>
      </w:rPr>
    </w:lvl>
  </w:abstractNum>
  <w:abstractNum w:abstractNumId="4" w15:restartNumberingAfterBreak="0">
    <w:nsid w:val="1A9D326E"/>
    <w:multiLevelType w:val="hybridMultilevel"/>
    <w:tmpl w:val="D408C244"/>
    <w:lvl w:ilvl="0" w:tplc="278A5130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0B96F468">
      <w:numFmt w:val="bullet"/>
      <w:lvlText w:val="•"/>
      <w:lvlJc w:val="left"/>
      <w:pPr>
        <w:ind w:left="1540" w:hanging="360"/>
      </w:pPr>
      <w:rPr>
        <w:rFonts w:hint="default"/>
      </w:rPr>
    </w:lvl>
    <w:lvl w:ilvl="2" w:tplc="CC14A586">
      <w:numFmt w:val="bullet"/>
      <w:lvlText w:val="•"/>
      <w:lvlJc w:val="left"/>
      <w:pPr>
        <w:ind w:left="2311" w:hanging="360"/>
      </w:pPr>
      <w:rPr>
        <w:rFonts w:hint="default"/>
      </w:rPr>
    </w:lvl>
    <w:lvl w:ilvl="3" w:tplc="AECA195E">
      <w:numFmt w:val="bullet"/>
      <w:lvlText w:val="•"/>
      <w:lvlJc w:val="left"/>
      <w:pPr>
        <w:ind w:left="3083" w:hanging="360"/>
      </w:pPr>
      <w:rPr>
        <w:rFonts w:hint="default"/>
      </w:rPr>
    </w:lvl>
    <w:lvl w:ilvl="4" w:tplc="76424AF8">
      <w:numFmt w:val="bullet"/>
      <w:lvlText w:val="•"/>
      <w:lvlJc w:val="left"/>
      <w:pPr>
        <w:ind w:left="3854" w:hanging="360"/>
      </w:pPr>
      <w:rPr>
        <w:rFonts w:hint="default"/>
      </w:rPr>
    </w:lvl>
    <w:lvl w:ilvl="5" w:tplc="75BADB32">
      <w:numFmt w:val="bullet"/>
      <w:lvlText w:val="•"/>
      <w:lvlJc w:val="left"/>
      <w:pPr>
        <w:ind w:left="4626" w:hanging="360"/>
      </w:pPr>
      <w:rPr>
        <w:rFonts w:hint="default"/>
      </w:rPr>
    </w:lvl>
    <w:lvl w:ilvl="6" w:tplc="A58EA424">
      <w:numFmt w:val="bullet"/>
      <w:lvlText w:val="•"/>
      <w:lvlJc w:val="left"/>
      <w:pPr>
        <w:ind w:left="5397" w:hanging="360"/>
      </w:pPr>
      <w:rPr>
        <w:rFonts w:hint="default"/>
      </w:rPr>
    </w:lvl>
    <w:lvl w:ilvl="7" w:tplc="920E8968">
      <w:numFmt w:val="bullet"/>
      <w:lvlText w:val="•"/>
      <w:lvlJc w:val="left"/>
      <w:pPr>
        <w:ind w:left="6169" w:hanging="360"/>
      </w:pPr>
      <w:rPr>
        <w:rFonts w:hint="default"/>
      </w:rPr>
    </w:lvl>
    <w:lvl w:ilvl="8" w:tplc="009CBD9E">
      <w:numFmt w:val="bullet"/>
      <w:lvlText w:val="•"/>
      <w:lvlJc w:val="left"/>
      <w:pPr>
        <w:ind w:left="6940" w:hanging="360"/>
      </w:pPr>
      <w:rPr>
        <w:rFonts w:hint="default"/>
      </w:rPr>
    </w:lvl>
  </w:abstractNum>
  <w:abstractNum w:abstractNumId="5" w15:restartNumberingAfterBreak="0">
    <w:nsid w:val="22AD7CA9"/>
    <w:multiLevelType w:val="hybridMultilevel"/>
    <w:tmpl w:val="444EF33A"/>
    <w:lvl w:ilvl="0" w:tplc="8458CC2E">
      <w:start w:val="1"/>
      <w:numFmt w:val="decimal"/>
      <w:lvlText w:val="%1."/>
      <w:lvlJc w:val="left"/>
      <w:pPr>
        <w:ind w:left="2742" w:hanging="812"/>
        <w:jc w:val="left"/>
      </w:pPr>
      <w:rPr>
        <w:rFonts w:ascii="Calibri" w:eastAsia="Calibri" w:hAnsi="Calibri" w:cs="Calibri" w:hint="default"/>
        <w:b/>
        <w:bCs/>
        <w:i w:val="0"/>
        <w:iCs w:val="0"/>
        <w:color w:val="60468A"/>
        <w:spacing w:val="-11"/>
        <w:w w:val="100"/>
        <w:sz w:val="48"/>
        <w:szCs w:val="48"/>
      </w:rPr>
    </w:lvl>
    <w:lvl w:ilvl="1" w:tplc="B8A6527A">
      <w:start w:val="1"/>
      <w:numFmt w:val="decimal"/>
      <w:lvlText w:val="%2."/>
      <w:lvlJc w:val="left"/>
      <w:pPr>
        <w:ind w:left="6552" w:hanging="812"/>
        <w:jc w:val="left"/>
      </w:pPr>
      <w:rPr>
        <w:rFonts w:ascii="Calibri" w:eastAsia="Calibri" w:hAnsi="Calibri" w:cs="Calibri" w:hint="default"/>
        <w:b/>
        <w:bCs/>
        <w:i w:val="0"/>
        <w:iCs w:val="0"/>
        <w:color w:val="60468A"/>
        <w:spacing w:val="-11"/>
        <w:w w:val="100"/>
        <w:sz w:val="48"/>
        <w:szCs w:val="48"/>
      </w:rPr>
    </w:lvl>
    <w:lvl w:ilvl="2" w:tplc="A236A014">
      <w:numFmt w:val="bullet"/>
      <w:lvlText w:val="•"/>
      <w:lvlJc w:val="left"/>
      <w:pPr>
        <w:ind w:left="7015" w:hanging="812"/>
      </w:pPr>
      <w:rPr>
        <w:rFonts w:hint="default"/>
      </w:rPr>
    </w:lvl>
    <w:lvl w:ilvl="3" w:tplc="9BA4801A">
      <w:numFmt w:val="bullet"/>
      <w:lvlText w:val="•"/>
      <w:lvlJc w:val="left"/>
      <w:pPr>
        <w:ind w:left="7470" w:hanging="812"/>
      </w:pPr>
      <w:rPr>
        <w:rFonts w:hint="default"/>
      </w:rPr>
    </w:lvl>
    <w:lvl w:ilvl="4" w:tplc="C84CBEC2">
      <w:numFmt w:val="bullet"/>
      <w:lvlText w:val="•"/>
      <w:lvlJc w:val="left"/>
      <w:pPr>
        <w:ind w:left="7925" w:hanging="812"/>
      </w:pPr>
      <w:rPr>
        <w:rFonts w:hint="default"/>
      </w:rPr>
    </w:lvl>
    <w:lvl w:ilvl="5" w:tplc="CEF87E94">
      <w:numFmt w:val="bullet"/>
      <w:lvlText w:val="•"/>
      <w:lvlJc w:val="left"/>
      <w:pPr>
        <w:ind w:left="8380" w:hanging="812"/>
      </w:pPr>
      <w:rPr>
        <w:rFonts w:hint="default"/>
      </w:rPr>
    </w:lvl>
    <w:lvl w:ilvl="6" w:tplc="7E724096">
      <w:numFmt w:val="bullet"/>
      <w:lvlText w:val="•"/>
      <w:lvlJc w:val="left"/>
      <w:pPr>
        <w:ind w:left="8836" w:hanging="812"/>
      </w:pPr>
      <w:rPr>
        <w:rFonts w:hint="default"/>
      </w:rPr>
    </w:lvl>
    <w:lvl w:ilvl="7" w:tplc="2E3E8B54">
      <w:numFmt w:val="bullet"/>
      <w:lvlText w:val="•"/>
      <w:lvlJc w:val="left"/>
      <w:pPr>
        <w:ind w:left="9291" w:hanging="812"/>
      </w:pPr>
      <w:rPr>
        <w:rFonts w:hint="default"/>
      </w:rPr>
    </w:lvl>
    <w:lvl w:ilvl="8" w:tplc="BEF0A876">
      <w:numFmt w:val="bullet"/>
      <w:lvlText w:val="•"/>
      <w:lvlJc w:val="left"/>
      <w:pPr>
        <w:ind w:left="9746" w:hanging="812"/>
      </w:pPr>
      <w:rPr>
        <w:rFonts w:hint="default"/>
      </w:rPr>
    </w:lvl>
  </w:abstractNum>
  <w:abstractNum w:abstractNumId="6" w15:restartNumberingAfterBreak="0">
    <w:nsid w:val="23F5251E"/>
    <w:multiLevelType w:val="hybridMultilevel"/>
    <w:tmpl w:val="3C0AD48A"/>
    <w:lvl w:ilvl="0" w:tplc="56C66722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EBBE86CE">
      <w:numFmt w:val="bullet"/>
      <w:lvlText w:val="•"/>
      <w:lvlJc w:val="left"/>
      <w:pPr>
        <w:ind w:left="1586" w:hanging="360"/>
      </w:pPr>
      <w:rPr>
        <w:rFonts w:hint="default"/>
      </w:rPr>
    </w:lvl>
    <w:lvl w:ilvl="2" w:tplc="1C680D10">
      <w:numFmt w:val="bullet"/>
      <w:lvlText w:val="•"/>
      <w:lvlJc w:val="left"/>
      <w:pPr>
        <w:ind w:left="2352" w:hanging="360"/>
      </w:pPr>
      <w:rPr>
        <w:rFonts w:hint="default"/>
      </w:rPr>
    </w:lvl>
    <w:lvl w:ilvl="3" w:tplc="A48AD9E8">
      <w:numFmt w:val="bullet"/>
      <w:lvlText w:val="•"/>
      <w:lvlJc w:val="left"/>
      <w:pPr>
        <w:ind w:left="3119" w:hanging="360"/>
      </w:pPr>
      <w:rPr>
        <w:rFonts w:hint="default"/>
      </w:rPr>
    </w:lvl>
    <w:lvl w:ilvl="4" w:tplc="5B1C99E2">
      <w:numFmt w:val="bullet"/>
      <w:lvlText w:val="•"/>
      <w:lvlJc w:val="left"/>
      <w:pPr>
        <w:ind w:left="3885" w:hanging="360"/>
      </w:pPr>
      <w:rPr>
        <w:rFonts w:hint="default"/>
      </w:rPr>
    </w:lvl>
    <w:lvl w:ilvl="5" w:tplc="EEE0CE2C">
      <w:numFmt w:val="bullet"/>
      <w:lvlText w:val="•"/>
      <w:lvlJc w:val="left"/>
      <w:pPr>
        <w:ind w:left="4652" w:hanging="360"/>
      </w:pPr>
      <w:rPr>
        <w:rFonts w:hint="default"/>
      </w:rPr>
    </w:lvl>
    <w:lvl w:ilvl="6" w:tplc="1B805B4E">
      <w:numFmt w:val="bullet"/>
      <w:lvlText w:val="•"/>
      <w:lvlJc w:val="left"/>
      <w:pPr>
        <w:ind w:left="5418" w:hanging="360"/>
      </w:pPr>
      <w:rPr>
        <w:rFonts w:hint="default"/>
      </w:rPr>
    </w:lvl>
    <w:lvl w:ilvl="7" w:tplc="4C388542">
      <w:numFmt w:val="bullet"/>
      <w:lvlText w:val="•"/>
      <w:lvlJc w:val="left"/>
      <w:pPr>
        <w:ind w:left="6184" w:hanging="360"/>
      </w:pPr>
      <w:rPr>
        <w:rFonts w:hint="default"/>
      </w:rPr>
    </w:lvl>
    <w:lvl w:ilvl="8" w:tplc="DCE87342">
      <w:numFmt w:val="bullet"/>
      <w:lvlText w:val="•"/>
      <w:lvlJc w:val="left"/>
      <w:pPr>
        <w:ind w:left="6951" w:hanging="360"/>
      </w:pPr>
      <w:rPr>
        <w:rFonts w:hint="default"/>
      </w:rPr>
    </w:lvl>
  </w:abstractNum>
  <w:abstractNum w:abstractNumId="7" w15:restartNumberingAfterBreak="0">
    <w:nsid w:val="27DA7EBC"/>
    <w:multiLevelType w:val="hybridMultilevel"/>
    <w:tmpl w:val="8708E264"/>
    <w:lvl w:ilvl="0" w:tplc="995E315C">
      <w:start w:val="1"/>
      <w:numFmt w:val="decimal"/>
      <w:lvlText w:val="%1."/>
      <w:lvlJc w:val="left"/>
      <w:pPr>
        <w:ind w:left="6465" w:hanging="812"/>
        <w:jc w:val="left"/>
      </w:pPr>
      <w:rPr>
        <w:rFonts w:ascii="Calibri" w:eastAsia="Calibri" w:hAnsi="Calibri" w:cs="Calibri" w:hint="default"/>
        <w:b/>
        <w:bCs/>
        <w:i w:val="0"/>
        <w:iCs w:val="0"/>
        <w:color w:val="60468A"/>
        <w:spacing w:val="-11"/>
        <w:w w:val="100"/>
        <w:sz w:val="48"/>
        <w:szCs w:val="48"/>
      </w:rPr>
    </w:lvl>
    <w:lvl w:ilvl="1" w:tplc="F94EE1A4">
      <w:numFmt w:val="bullet"/>
      <w:lvlText w:val="•"/>
      <w:lvlJc w:val="left"/>
      <w:pPr>
        <w:ind w:left="7222" w:hanging="812"/>
      </w:pPr>
      <w:rPr>
        <w:rFonts w:hint="default"/>
      </w:rPr>
    </w:lvl>
    <w:lvl w:ilvl="2" w:tplc="EB74665E">
      <w:numFmt w:val="bullet"/>
      <w:lvlText w:val="•"/>
      <w:lvlJc w:val="left"/>
      <w:pPr>
        <w:ind w:left="7984" w:hanging="812"/>
      </w:pPr>
      <w:rPr>
        <w:rFonts w:hint="default"/>
      </w:rPr>
    </w:lvl>
    <w:lvl w:ilvl="3" w:tplc="BA1E9F28">
      <w:numFmt w:val="bullet"/>
      <w:lvlText w:val="•"/>
      <w:lvlJc w:val="left"/>
      <w:pPr>
        <w:ind w:left="8746" w:hanging="812"/>
      </w:pPr>
      <w:rPr>
        <w:rFonts w:hint="default"/>
      </w:rPr>
    </w:lvl>
    <w:lvl w:ilvl="4" w:tplc="2CA89210">
      <w:numFmt w:val="bullet"/>
      <w:lvlText w:val="•"/>
      <w:lvlJc w:val="left"/>
      <w:pPr>
        <w:ind w:left="9508" w:hanging="812"/>
      </w:pPr>
      <w:rPr>
        <w:rFonts w:hint="default"/>
      </w:rPr>
    </w:lvl>
    <w:lvl w:ilvl="5" w:tplc="D6C6E32C">
      <w:numFmt w:val="bullet"/>
      <w:lvlText w:val="•"/>
      <w:lvlJc w:val="left"/>
      <w:pPr>
        <w:ind w:left="10270" w:hanging="812"/>
      </w:pPr>
      <w:rPr>
        <w:rFonts w:hint="default"/>
      </w:rPr>
    </w:lvl>
    <w:lvl w:ilvl="6" w:tplc="90184C9A">
      <w:numFmt w:val="bullet"/>
      <w:lvlText w:val="•"/>
      <w:lvlJc w:val="left"/>
      <w:pPr>
        <w:ind w:left="11032" w:hanging="812"/>
      </w:pPr>
      <w:rPr>
        <w:rFonts w:hint="default"/>
      </w:rPr>
    </w:lvl>
    <w:lvl w:ilvl="7" w:tplc="FD3A30BE">
      <w:numFmt w:val="bullet"/>
      <w:lvlText w:val="•"/>
      <w:lvlJc w:val="left"/>
      <w:pPr>
        <w:ind w:left="11794" w:hanging="812"/>
      </w:pPr>
      <w:rPr>
        <w:rFonts w:hint="default"/>
      </w:rPr>
    </w:lvl>
    <w:lvl w:ilvl="8" w:tplc="4858D3B4">
      <w:numFmt w:val="bullet"/>
      <w:lvlText w:val="•"/>
      <w:lvlJc w:val="left"/>
      <w:pPr>
        <w:ind w:left="12556" w:hanging="812"/>
      </w:pPr>
      <w:rPr>
        <w:rFonts w:hint="default"/>
      </w:rPr>
    </w:lvl>
  </w:abstractNum>
  <w:abstractNum w:abstractNumId="8" w15:restartNumberingAfterBreak="0">
    <w:nsid w:val="517130DE"/>
    <w:multiLevelType w:val="hybridMultilevel"/>
    <w:tmpl w:val="E442516E"/>
    <w:lvl w:ilvl="0" w:tplc="3864B574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C9DED7D2">
      <w:numFmt w:val="bullet"/>
      <w:lvlText w:val="•"/>
      <w:lvlJc w:val="left"/>
      <w:pPr>
        <w:ind w:left="1586" w:hanging="360"/>
      </w:pPr>
      <w:rPr>
        <w:rFonts w:hint="default"/>
      </w:rPr>
    </w:lvl>
    <w:lvl w:ilvl="2" w:tplc="10FAB518">
      <w:numFmt w:val="bullet"/>
      <w:lvlText w:val="•"/>
      <w:lvlJc w:val="left"/>
      <w:pPr>
        <w:ind w:left="2352" w:hanging="360"/>
      </w:pPr>
      <w:rPr>
        <w:rFonts w:hint="default"/>
      </w:rPr>
    </w:lvl>
    <w:lvl w:ilvl="3" w:tplc="E0B4F9E4">
      <w:numFmt w:val="bullet"/>
      <w:lvlText w:val="•"/>
      <w:lvlJc w:val="left"/>
      <w:pPr>
        <w:ind w:left="3119" w:hanging="360"/>
      </w:pPr>
      <w:rPr>
        <w:rFonts w:hint="default"/>
      </w:rPr>
    </w:lvl>
    <w:lvl w:ilvl="4" w:tplc="2B7465F6">
      <w:numFmt w:val="bullet"/>
      <w:lvlText w:val="•"/>
      <w:lvlJc w:val="left"/>
      <w:pPr>
        <w:ind w:left="3885" w:hanging="360"/>
      </w:pPr>
      <w:rPr>
        <w:rFonts w:hint="default"/>
      </w:rPr>
    </w:lvl>
    <w:lvl w:ilvl="5" w:tplc="0504EA1A">
      <w:numFmt w:val="bullet"/>
      <w:lvlText w:val="•"/>
      <w:lvlJc w:val="left"/>
      <w:pPr>
        <w:ind w:left="4652" w:hanging="360"/>
      </w:pPr>
      <w:rPr>
        <w:rFonts w:hint="default"/>
      </w:rPr>
    </w:lvl>
    <w:lvl w:ilvl="6" w:tplc="9CE46B28">
      <w:numFmt w:val="bullet"/>
      <w:lvlText w:val="•"/>
      <w:lvlJc w:val="left"/>
      <w:pPr>
        <w:ind w:left="5418" w:hanging="360"/>
      </w:pPr>
      <w:rPr>
        <w:rFonts w:hint="default"/>
      </w:rPr>
    </w:lvl>
    <w:lvl w:ilvl="7" w:tplc="38D0F6CC">
      <w:numFmt w:val="bullet"/>
      <w:lvlText w:val="•"/>
      <w:lvlJc w:val="left"/>
      <w:pPr>
        <w:ind w:left="6184" w:hanging="360"/>
      </w:pPr>
      <w:rPr>
        <w:rFonts w:hint="default"/>
      </w:rPr>
    </w:lvl>
    <w:lvl w:ilvl="8" w:tplc="7AAA3F34">
      <w:numFmt w:val="bullet"/>
      <w:lvlText w:val="•"/>
      <w:lvlJc w:val="left"/>
      <w:pPr>
        <w:ind w:left="6951" w:hanging="360"/>
      </w:pPr>
      <w:rPr>
        <w:rFonts w:hint="default"/>
      </w:rPr>
    </w:lvl>
  </w:abstractNum>
  <w:abstractNum w:abstractNumId="9" w15:restartNumberingAfterBreak="0">
    <w:nsid w:val="728D4B84"/>
    <w:multiLevelType w:val="hybridMultilevel"/>
    <w:tmpl w:val="98D224FA"/>
    <w:lvl w:ilvl="0" w:tplc="1174FD10">
      <w:numFmt w:val="bullet"/>
      <w:lvlText w:val=""/>
      <w:lvlJc w:val="left"/>
      <w:pPr>
        <w:ind w:left="82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</w:rPr>
    </w:lvl>
    <w:lvl w:ilvl="1" w:tplc="0ECC2338">
      <w:numFmt w:val="bullet"/>
      <w:lvlText w:val="•"/>
      <w:lvlJc w:val="left"/>
      <w:pPr>
        <w:ind w:left="1586" w:hanging="360"/>
      </w:pPr>
      <w:rPr>
        <w:rFonts w:hint="default"/>
      </w:rPr>
    </w:lvl>
    <w:lvl w:ilvl="2" w:tplc="88A22A5C">
      <w:numFmt w:val="bullet"/>
      <w:lvlText w:val="•"/>
      <w:lvlJc w:val="left"/>
      <w:pPr>
        <w:ind w:left="2352" w:hanging="360"/>
      </w:pPr>
      <w:rPr>
        <w:rFonts w:hint="default"/>
      </w:rPr>
    </w:lvl>
    <w:lvl w:ilvl="3" w:tplc="678A9D1E">
      <w:numFmt w:val="bullet"/>
      <w:lvlText w:val="•"/>
      <w:lvlJc w:val="left"/>
      <w:pPr>
        <w:ind w:left="3119" w:hanging="360"/>
      </w:pPr>
      <w:rPr>
        <w:rFonts w:hint="default"/>
      </w:rPr>
    </w:lvl>
    <w:lvl w:ilvl="4" w:tplc="FACC10F4">
      <w:numFmt w:val="bullet"/>
      <w:lvlText w:val="•"/>
      <w:lvlJc w:val="left"/>
      <w:pPr>
        <w:ind w:left="3885" w:hanging="360"/>
      </w:pPr>
      <w:rPr>
        <w:rFonts w:hint="default"/>
      </w:rPr>
    </w:lvl>
    <w:lvl w:ilvl="5" w:tplc="C6625168">
      <w:numFmt w:val="bullet"/>
      <w:lvlText w:val="•"/>
      <w:lvlJc w:val="left"/>
      <w:pPr>
        <w:ind w:left="4652" w:hanging="360"/>
      </w:pPr>
      <w:rPr>
        <w:rFonts w:hint="default"/>
      </w:rPr>
    </w:lvl>
    <w:lvl w:ilvl="6" w:tplc="6BF29844">
      <w:numFmt w:val="bullet"/>
      <w:lvlText w:val="•"/>
      <w:lvlJc w:val="left"/>
      <w:pPr>
        <w:ind w:left="5418" w:hanging="360"/>
      </w:pPr>
      <w:rPr>
        <w:rFonts w:hint="default"/>
      </w:rPr>
    </w:lvl>
    <w:lvl w:ilvl="7" w:tplc="DED4E55A">
      <w:numFmt w:val="bullet"/>
      <w:lvlText w:val="•"/>
      <w:lvlJc w:val="left"/>
      <w:pPr>
        <w:ind w:left="6184" w:hanging="360"/>
      </w:pPr>
      <w:rPr>
        <w:rFonts w:hint="default"/>
      </w:rPr>
    </w:lvl>
    <w:lvl w:ilvl="8" w:tplc="340E86CC">
      <w:numFmt w:val="bullet"/>
      <w:lvlText w:val="•"/>
      <w:lvlJc w:val="left"/>
      <w:pPr>
        <w:ind w:left="6951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30EC"/>
    <w:rsid w:val="005A30EC"/>
    <w:rsid w:val="0081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6AE0AE"/>
  <w15:docId w15:val="{7597FC5B-D3A4-4341-8F9E-B2138790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2742" w:hanging="812"/>
    </w:pPr>
  </w:style>
  <w:style w:type="paragraph" w:customStyle="1" w:styleId="TableParagraph">
    <w:name w:val="Table Paragraph"/>
    <w:basedOn w:val="Normal"/>
    <w:uiPriority w:val="1"/>
    <w:qFormat/>
    <w:pPr>
      <w:ind w:left="8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Northwestern Medicine</dc:title>
  <dc:creator>Landor Associates Chicago</dc:creator>
  <cp:lastModifiedBy>Talles, Alanna</cp:lastModifiedBy>
  <cp:revision>2</cp:revision>
  <dcterms:created xsi:type="dcterms:W3CDTF">2022-02-07T17:56:00Z</dcterms:created>
  <dcterms:modified xsi:type="dcterms:W3CDTF">2022-02-07T17:57:00Z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2020-05-18T00:00:00Z</vt:filetime>
  </property>
  <property fmtid="{D5CDD505-2E9C-101B-9397-08002B2CF9AE}" pid="3" name="Creator">
    <vt:lpwstr>Adobe Acrobat Pro DC 18.9.20044</vt:lpwstr>
  </property>
  <property fmtid="{D5CDD505-2E9C-101B-9397-08002B2CF9AE}" pid="4" name="LastSaved">
    <vt:filetime>2022-02-07T00:00:00Z</vt:filetime>
  </property>
</Properties>
</file>